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D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D6">
        <w:rPr>
          <w:rFonts w:ascii="Times New Roman" w:hAnsi="Times New Roman" w:cs="Times New Roman"/>
          <w:b/>
          <w:sz w:val="24"/>
          <w:szCs w:val="24"/>
        </w:rPr>
        <w:t>по итогам сдачи ОГЭ выпускниками 9 класса.</w:t>
      </w:r>
    </w:p>
    <w:p w:rsidR="009661F7" w:rsidRDefault="009661F7" w:rsidP="00966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12B">
        <w:rPr>
          <w:rFonts w:ascii="Times New Roman" w:hAnsi="Times New Roman"/>
          <w:b/>
          <w:sz w:val="24"/>
          <w:szCs w:val="24"/>
        </w:rPr>
        <w:t xml:space="preserve">Цель: </w:t>
      </w:r>
      <w:r w:rsidRPr="0099512B">
        <w:rPr>
          <w:rFonts w:ascii="Times New Roman" w:hAnsi="Times New Roman"/>
          <w:sz w:val="24"/>
          <w:szCs w:val="24"/>
        </w:rPr>
        <w:t>исследование  качеств</w:t>
      </w:r>
      <w:r>
        <w:rPr>
          <w:rFonts w:ascii="Times New Roman" w:hAnsi="Times New Roman"/>
          <w:sz w:val="24"/>
          <w:szCs w:val="24"/>
        </w:rPr>
        <w:t>а образования по предметам в 9   классе на конец учебного года.</w:t>
      </w:r>
    </w:p>
    <w:p w:rsidR="009661F7" w:rsidRDefault="009661F7" w:rsidP="00966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F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 2019 г.показала, что </w:t>
      </w:r>
      <w:proofErr w:type="spellStart"/>
      <w:r w:rsidRPr="009133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33F4">
        <w:rPr>
          <w:rFonts w:ascii="Times New Roman" w:hAnsi="Times New Roman" w:cs="Times New Roman"/>
          <w:sz w:val="24"/>
          <w:szCs w:val="24"/>
        </w:rPr>
        <w:t xml:space="preserve"> базовых знаний находится на должном уровне. Все учащиеся успешно сдали экзамены по русскому языку и по математике, по  предметам по выбору  прошли минимальный порог. </w:t>
      </w: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Государственная итоговая аттестация выпускников – это заключительная часть мониторинга качества подготовки учащихся, это установление факта и степени усвоения учащимися программного материала.</w:t>
      </w:r>
    </w:p>
    <w:p w:rsidR="009661F7" w:rsidRPr="009133F4" w:rsidRDefault="009661F7" w:rsidP="009661F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Государственная итоговая аттестация выпускников 9,11 классов в 2018-2019 учебном году проведена в установленные сроки и в соответствии с нормативно-правовыми документами федерального, регионального, муниципального и школьного уровней.</w:t>
      </w:r>
      <w:proofErr w:type="gramEnd"/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Государственной итоговой аттестации участвовали    7  выпускников 9 класса </w:t>
      </w:r>
      <w:proofErr w:type="gramStart"/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одна выпускница сдавала ГИА в форме ГВЭ)  и 5 выпускников средней школы.</w:t>
      </w:r>
    </w:p>
    <w:p w:rsidR="009661F7" w:rsidRPr="009133F4" w:rsidRDefault="009661F7" w:rsidP="009661F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ГИА выпускников основной школы в 2019 году проходила в форме ОГЭ и ГВЭ. ОГЭ был обязателен по математике, русскому языку, двум предметам по выбору. ГВЭ сдавали по русскому языку и по математике.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4">
        <w:rPr>
          <w:rFonts w:ascii="Times New Roman" w:hAnsi="Times New Roman" w:cs="Times New Roman"/>
          <w:sz w:val="24"/>
          <w:szCs w:val="24"/>
        </w:rPr>
        <w:t>Результаты  сравниваются по показателям: результаты ОГЭ по русскому языку</w:t>
      </w:r>
      <w:proofErr w:type="gramStart"/>
      <w:r w:rsidRPr="009133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33F4">
        <w:rPr>
          <w:rFonts w:ascii="Times New Roman" w:hAnsi="Times New Roman" w:cs="Times New Roman"/>
          <w:sz w:val="24"/>
          <w:szCs w:val="24"/>
        </w:rPr>
        <w:t xml:space="preserve"> математике и предметам по выбору , результаты внутришкольного контроля 9 класса  за 2018-2019 учебный год.</w:t>
      </w:r>
    </w:p>
    <w:p w:rsidR="009661F7" w:rsidRPr="009133F4" w:rsidRDefault="009661F7" w:rsidP="009661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3F4">
        <w:rPr>
          <w:rFonts w:ascii="Times New Roman" w:eastAsia="Calibri" w:hAnsi="Times New Roman" w:cs="Times New Roman"/>
          <w:sz w:val="24"/>
          <w:szCs w:val="24"/>
        </w:rPr>
        <w:t xml:space="preserve">Мониторинг качества образования показал следующие результаты  </w:t>
      </w:r>
      <w:proofErr w:type="gramStart"/>
      <w:r w:rsidRPr="009133F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133F4">
        <w:rPr>
          <w:rFonts w:ascii="Times New Roman" w:eastAsia="Calibri" w:hAnsi="Times New Roman" w:cs="Times New Roman"/>
          <w:sz w:val="24"/>
          <w:szCs w:val="24"/>
        </w:rPr>
        <w:t>представлены в таблицах):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317" w:type="pct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14"/>
        <w:gridCol w:w="1330"/>
        <w:gridCol w:w="947"/>
        <w:gridCol w:w="608"/>
        <w:gridCol w:w="1330"/>
        <w:gridCol w:w="745"/>
        <w:gridCol w:w="608"/>
        <w:gridCol w:w="1124"/>
        <w:gridCol w:w="739"/>
        <w:gridCol w:w="403"/>
      </w:tblGrid>
      <w:tr w:rsidR="009661F7" w:rsidRPr="009133F4" w:rsidTr="00954A9B">
        <w:trPr>
          <w:trHeight w:val="510"/>
        </w:trPr>
        <w:tc>
          <w:tcPr>
            <w:tcW w:w="2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2018-2019</w:t>
            </w:r>
          </w:p>
        </w:tc>
        <w:tc>
          <w:tcPr>
            <w:tcW w:w="1331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ГИА </w:t>
            </w:r>
          </w:p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1F7" w:rsidRPr="009133F4" w:rsidTr="00954A9B">
        <w:trPr>
          <w:trHeight w:val="1440"/>
        </w:trPr>
        <w:tc>
          <w:tcPr>
            <w:tcW w:w="211" w:type="pc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9661F7" w:rsidRPr="009133F4" w:rsidTr="00954A9B">
        <w:trPr>
          <w:trHeight w:val="21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661F7" w:rsidRPr="009133F4" w:rsidTr="00954A9B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61F7" w:rsidRPr="009133F4" w:rsidTr="00954A9B">
        <w:trPr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661F7" w:rsidRPr="009133F4" w:rsidTr="00954A9B">
        <w:trPr>
          <w:trHeight w:val="51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tabs>
          <w:tab w:val="left" w:pos="55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ab/>
        <w:t xml:space="preserve">Выводы </w:t>
      </w:r>
      <w:proofErr w:type="gramStart"/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9133F4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езультаты ГИА по математике , географии и обществознанию выше чем в прошлом учебном году. Качество знаний и СОУ по результатам ГИА в целом соответствуют </w:t>
      </w:r>
      <w:proofErr w:type="spellStart"/>
      <w:r w:rsidRPr="009133F4">
        <w:rPr>
          <w:rFonts w:ascii="Times New Roman" w:hAnsi="Times New Roman" w:cs="Times New Roman"/>
          <w:sz w:val="24"/>
          <w:szCs w:val="24"/>
          <w:lang w:eastAsia="ar-SA"/>
        </w:rPr>
        <w:t>внутришкольному</w:t>
      </w:r>
      <w:proofErr w:type="spellEnd"/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 мониторингу по географии и по обществознанию.</w:t>
      </w:r>
    </w:p>
    <w:p w:rsidR="009661F7" w:rsidRPr="009133F4" w:rsidRDefault="009661F7" w:rsidP="009661F7">
      <w:pPr>
        <w:tabs>
          <w:tab w:val="left" w:pos="55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Качество знаний и СОУ по результатам ГИА  ниже  </w:t>
      </w:r>
      <w:proofErr w:type="spellStart"/>
      <w:r w:rsidRPr="009133F4">
        <w:rPr>
          <w:rFonts w:ascii="Times New Roman" w:hAnsi="Times New Roman" w:cs="Times New Roman"/>
          <w:sz w:val="24"/>
          <w:szCs w:val="24"/>
          <w:lang w:eastAsia="ar-SA"/>
        </w:rPr>
        <w:t>внутришкольномого</w:t>
      </w:r>
      <w:proofErr w:type="spellEnd"/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 мониторинга  по русскому языку и выше по математике.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Русский язык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На экзамене по русскому языку работа состояла из 3-х частей: сжатое изложение, теста  и сочинения. Учащиеся показали осознанное восприятие  текста, его содержания, умение выделить основную мысль, умение применять основные способы сжатия текста. Но часть выпускников показали низкую речевую культуру, допускали речевые и орфографические ошибки.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Динамика сдачи учащимися русского языка: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(средний первичный балл/средняя отметка)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7088" w:type="dxa"/>
        <w:tblInd w:w="108" w:type="dxa"/>
        <w:tblLayout w:type="fixed"/>
        <w:tblLook w:val="0000"/>
      </w:tblPr>
      <w:tblGrid>
        <w:gridCol w:w="1285"/>
        <w:gridCol w:w="1285"/>
        <w:gridCol w:w="1258"/>
        <w:gridCol w:w="1417"/>
        <w:gridCol w:w="1843"/>
      </w:tblGrid>
      <w:tr w:rsidR="009661F7" w:rsidRPr="009133F4" w:rsidTr="00841A12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29/4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Максимальный набранный учащимися балл – 35, наименьший набранный -21.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Средний первичный балл по русскому языку -29. Средняя отметка -4. 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Полученные на экзамене отметки ниже  внутренних годовых отметок.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Математика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      Экзаменационная работа по математике состояла из  трех частей: модуль алгебра, модуль геометрия, модуль – реальная математика.  Учащиеся подтвердили качество    знаний по предмету. 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    .Динамика сдачи учащимися математики: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(средний балл/средняя отметка)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6521" w:type="dxa"/>
        <w:tblInd w:w="108" w:type="dxa"/>
        <w:tblLayout w:type="fixed"/>
        <w:tblLook w:val="0000"/>
      </w:tblPr>
      <w:tblGrid>
        <w:gridCol w:w="1285"/>
        <w:gridCol w:w="1285"/>
        <w:gridCol w:w="1258"/>
        <w:gridCol w:w="1559"/>
        <w:gridCol w:w="1134"/>
      </w:tblGrid>
      <w:tr w:rsidR="009661F7" w:rsidRPr="009133F4" w:rsidTr="00841A12">
        <w:trPr>
          <w:trHeight w:val="50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17/4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18/4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16/4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Максимальный набранный учащимися балл – 19, наименьший набранный -11.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Полученные на экзамене отметки выше внутренних годовых отметок.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Обществознание</w:t>
      </w:r>
    </w:p>
    <w:tbl>
      <w:tblPr>
        <w:tblW w:w="6804" w:type="dxa"/>
        <w:tblInd w:w="108" w:type="dxa"/>
        <w:tblLayout w:type="fixed"/>
        <w:tblLook w:val="0000"/>
      </w:tblPr>
      <w:tblGrid>
        <w:gridCol w:w="1927"/>
        <w:gridCol w:w="1901"/>
        <w:gridCol w:w="1701"/>
        <w:gridCol w:w="1275"/>
      </w:tblGrid>
      <w:tr w:rsidR="009661F7" w:rsidRPr="009133F4" w:rsidTr="00841A12">
        <w:trPr>
          <w:trHeight w:val="50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27,6/4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9133F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Средний первичный балл -27,6, средняя отметка –4 . Максимальный набранный балл –31 , минимальный – 24.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b/>
          <w:sz w:val="24"/>
          <w:szCs w:val="24"/>
          <w:lang w:eastAsia="ar-SA"/>
        </w:rPr>
        <w:t>География</w:t>
      </w:r>
    </w:p>
    <w:tbl>
      <w:tblPr>
        <w:tblW w:w="6379" w:type="dxa"/>
        <w:tblInd w:w="108" w:type="dxa"/>
        <w:tblLayout w:type="fixed"/>
        <w:tblLook w:val="0000"/>
      </w:tblPr>
      <w:tblGrid>
        <w:gridCol w:w="2410"/>
        <w:gridCol w:w="2190"/>
        <w:gridCol w:w="1779"/>
      </w:tblGrid>
      <w:tr w:rsidR="009661F7" w:rsidRPr="009133F4" w:rsidTr="00841A12">
        <w:trPr>
          <w:trHeight w:val="5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23/4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24/4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25/4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>Средний первичный балл –25 . Средняя отметка – 4. Максимально набранный балл -27, минимальный -23.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В школе было 8 выпускников 9 класса. Все выпускники успешно сдали экзамены. В </w:t>
      </w:r>
      <w:proofErr w:type="spellStart"/>
      <w:r w:rsidRPr="009133F4">
        <w:rPr>
          <w:rFonts w:ascii="Times New Roman" w:hAnsi="Times New Roman" w:cs="Times New Roman"/>
          <w:sz w:val="24"/>
          <w:szCs w:val="24"/>
          <w:lang w:eastAsia="ar-SA"/>
        </w:rPr>
        <w:t>целом</w:t>
      </w:r>
      <w:proofErr w:type="gramStart"/>
      <w:r w:rsidRPr="009133F4">
        <w:rPr>
          <w:rFonts w:ascii="Times New Roman" w:hAnsi="Times New Roman" w:cs="Times New Roman"/>
          <w:sz w:val="24"/>
          <w:szCs w:val="24"/>
          <w:lang w:eastAsia="ar-SA"/>
        </w:rPr>
        <w:t>,у</w:t>
      </w:r>
      <w:proofErr w:type="gramEnd"/>
      <w:r w:rsidRPr="009133F4">
        <w:rPr>
          <w:rFonts w:ascii="Times New Roman" w:hAnsi="Times New Roman" w:cs="Times New Roman"/>
          <w:sz w:val="24"/>
          <w:szCs w:val="24"/>
          <w:lang w:eastAsia="ar-SA"/>
        </w:rPr>
        <w:t>чащиеся</w:t>
      </w:r>
      <w:proofErr w:type="spellEnd"/>
      <w:r w:rsidRPr="009133F4">
        <w:rPr>
          <w:rFonts w:ascii="Times New Roman" w:hAnsi="Times New Roman" w:cs="Times New Roman"/>
          <w:sz w:val="24"/>
          <w:szCs w:val="24"/>
          <w:lang w:eastAsia="ar-SA"/>
        </w:rPr>
        <w:t xml:space="preserve"> подтвердили свои итоговые оценки. Качество знаний в классе составляет  12,5 %, </w:t>
      </w:r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средний показатель качества знаний по предметам ГИА составляет 78,5%.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rPr>
          <w:rFonts w:ascii="Times New Roman" w:hAnsi="Times New Roman" w:cs="Times New Roman"/>
          <w:sz w:val="24"/>
          <w:szCs w:val="24"/>
        </w:rPr>
      </w:pPr>
      <w:r w:rsidRPr="009133F4">
        <w:rPr>
          <w:rFonts w:ascii="Times New Roman" w:hAnsi="Times New Roman" w:cs="Times New Roman"/>
          <w:sz w:val="24"/>
          <w:szCs w:val="24"/>
        </w:rPr>
        <w:t>Зам. директора по учебной работе                  Т.Н. Ватина</w:t>
      </w: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F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661F7" w:rsidRPr="009133F4" w:rsidRDefault="009661F7" w:rsidP="0096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F4">
        <w:rPr>
          <w:rFonts w:ascii="Times New Roman" w:hAnsi="Times New Roman" w:cs="Times New Roman"/>
          <w:b/>
          <w:sz w:val="24"/>
          <w:szCs w:val="24"/>
        </w:rPr>
        <w:t>по итогам сдачи ЕГЭ выпускниками 11 класса.</w:t>
      </w:r>
    </w:p>
    <w:p w:rsidR="009661F7" w:rsidRPr="009133F4" w:rsidRDefault="009661F7" w:rsidP="0096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133F4">
        <w:rPr>
          <w:rFonts w:ascii="Times New Roman" w:hAnsi="Times New Roman" w:cs="Times New Roman"/>
          <w:sz w:val="24"/>
          <w:szCs w:val="24"/>
        </w:rPr>
        <w:t>исследование  качества образования по предметам в 11   классе на конец учебного года.</w:t>
      </w:r>
    </w:p>
    <w:p w:rsidR="009661F7" w:rsidRPr="009133F4" w:rsidRDefault="009661F7" w:rsidP="0096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422"/>
        <w:tblW w:w="7192" w:type="dxa"/>
        <w:tblLook w:val="04A0"/>
      </w:tblPr>
      <w:tblGrid>
        <w:gridCol w:w="438"/>
        <w:gridCol w:w="496"/>
        <w:gridCol w:w="452"/>
        <w:gridCol w:w="663"/>
        <w:gridCol w:w="501"/>
        <w:gridCol w:w="452"/>
        <w:gridCol w:w="1123"/>
        <w:gridCol w:w="897"/>
        <w:gridCol w:w="1378"/>
        <w:gridCol w:w="396"/>
        <w:gridCol w:w="396"/>
      </w:tblGrid>
      <w:tr w:rsidR="009661F7" w:rsidRPr="009133F4" w:rsidTr="00841A12">
        <w:trPr>
          <w:trHeight w:val="22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ЕГЭ:</w:t>
      </w: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Динамика сдачи учащимися </w:t>
      </w: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русского языка: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(средний балл)</w:t>
      </w:r>
    </w:p>
    <w:tbl>
      <w:tblPr>
        <w:tblW w:w="9214" w:type="dxa"/>
        <w:tblInd w:w="108" w:type="dxa"/>
        <w:tblLayout w:type="fixed"/>
        <w:tblLook w:val="0000"/>
      </w:tblPr>
      <w:tblGrid>
        <w:gridCol w:w="1276"/>
        <w:gridCol w:w="1276"/>
        <w:gridCol w:w="1559"/>
        <w:gridCol w:w="1418"/>
        <w:gridCol w:w="1275"/>
        <w:gridCol w:w="1276"/>
        <w:gridCol w:w="1134"/>
      </w:tblGrid>
      <w:tr w:rsidR="009661F7" w:rsidRPr="009133F4" w:rsidTr="00841A12">
        <w:trPr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2012 – 2013 </w:t>
            </w:r>
            <w:proofErr w:type="spell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– 2014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68,4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2018-2019</w:t>
      </w: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Средний балл по русскому языку</w:t>
      </w:r>
      <w:r w:rsidRPr="009133F4">
        <w:rPr>
          <w:rFonts w:ascii="Times New Roman" w:eastAsia="Times New Roman" w:hAnsi="Times New Roman" w:cs="Times New Roman"/>
          <w:snapToGrid w:val="0"/>
          <w:sz w:val="24"/>
          <w:szCs w:val="24"/>
        </w:rPr>
        <w:t>- 68.4.</w:t>
      </w:r>
    </w:p>
    <w:p w:rsidR="009661F7" w:rsidRPr="009133F4" w:rsidRDefault="009661F7" w:rsidP="0096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snapToGrid w:val="0"/>
          <w:sz w:val="24"/>
          <w:szCs w:val="24"/>
        </w:rPr>
        <w:t>Средний балл по математике (базовый уровень) – 3,5. Минимальный первичный балл по русскому языку - 24, по математике – 3 .</w:t>
      </w:r>
    </w:p>
    <w:p w:rsidR="009661F7" w:rsidRPr="009133F4" w:rsidRDefault="009661F7" w:rsidP="0096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сдачи учащимися</w:t>
      </w: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математики</w:t>
      </w: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(средний балл)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811"/>
        <w:gridCol w:w="1820"/>
        <w:gridCol w:w="1285"/>
        <w:gridCol w:w="1285"/>
        <w:gridCol w:w="1596"/>
        <w:gridCol w:w="1035"/>
        <w:gridCol w:w="1516"/>
      </w:tblGrid>
      <w:tr w:rsidR="009661F7" w:rsidRPr="009133F4" w:rsidTr="00841A12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2012-2013 </w:t>
            </w:r>
            <w:proofErr w:type="spell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2013-2014 </w:t>
            </w:r>
            <w:proofErr w:type="spell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F7" w:rsidRPr="009133F4" w:rsidTr="00841A1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</w:tr>
    </w:tbl>
    <w:p w:rsidR="009661F7" w:rsidRPr="009133F4" w:rsidRDefault="009661F7" w:rsidP="009661F7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учащиеся в 2018-2019 учебном году   преодолели  минимальный порог. Максимальный балл по русскому языку, полученный учащимися –  78, минимальный балл – 53 </w:t>
      </w: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Максимальный балл по математике, полученный учащимися –  4, минимальный балл – 3. </w:t>
      </w:r>
    </w:p>
    <w:p w:rsidR="009661F7" w:rsidRPr="009133F4" w:rsidRDefault="009661F7" w:rsidP="00966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видно из данных таблицы,  в 2018-2019 учебном году наблюдается незначительное повышение  среднего балла по русскому языку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 не менее, сдаче ЕГЭ  предшествовала серьезная подготовка: в течение года проводились и подробно анализировались все  </w:t>
      </w: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работы, отмечались наиболее серьезные пробелы в знаниях. Параллельно велась серьезная разъяснительная работа с учащимися и их родителями (законными представителями), учителем, классным руководителем. 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Факторы, которые повлияли на результативность ЕГЭ:</w:t>
      </w:r>
    </w:p>
    <w:p w:rsidR="009661F7" w:rsidRPr="009133F4" w:rsidRDefault="009661F7" w:rsidP="009661F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мотивация учащихся, заинтересованность  в получении высоких результатов ЕГЭ; </w:t>
      </w:r>
    </w:p>
    <w:p w:rsidR="009661F7" w:rsidRPr="009133F4" w:rsidRDefault="009661F7" w:rsidP="009661F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профессиональные компетенции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Тимашовой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Г.А., 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учащегося.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ЕГЭ показали, что у экзаменуемых достаточно сформирована </w:t>
      </w:r>
      <w:r w:rsidRPr="009133F4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 xml:space="preserve">способность проводить разнообразные виды языкового анализа </w:t>
      </w:r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на функционально-семантической </w:t>
      </w:r>
      <w:proofErr w:type="spellStart"/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основе</w:t>
      </w:r>
      <w:proofErr w:type="gramStart"/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,т</w:t>
      </w:r>
      <w:proofErr w:type="gramEnd"/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о</w:t>
      </w:r>
      <w:proofErr w:type="spellEnd"/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есть с учётом семанти</w:t>
      </w:r>
      <w:r w:rsidRPr="009133F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ческой характеристики языкового явления и его функциональных </w:t>
      </w:r>
      <w:r w:rsidRPr="009133F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особенностей. Подобный анализ, являющийся основой формирования </w:t>
      </w:r>
      <w:r w:rsidRPr="009133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лингвистической компетентности </w:t>
      </w:r>
      <w:r w:rsidRPr="009133F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выпускников, развивает </w:t>
      </w:r>
      <w:r w:rsidRPr="009133F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способность не только опознавать и </w:t>
      </w:r>
      <w:r w:rsidRPr="009133F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анализировать языковые явления, но и правильно, стилистически уместно, выразительно употреблять их в собственной речи.</w:t>
      </w:r>
      <w:r w:rsidRPr="009133F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Реализация данного аспекта в обучении требует повышенного </w:t>
      </w:r>
      <w:r w:rsidRPr="009133F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внимания к семантической стороне языка, к выяснению внутрен</w:t>
      </w:r>
      <w:r w:rsidRPr="009133F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ней сути языкового явления, знакомства с разными типами языко</w:t>
      </w:r>
      <w:r w:rsidRPr="009133F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вых значений и формирования способности опираться на него при </w:t>
      </w:r>
      <w:r w:rsidRPr="009133F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решении разнообразных языковых задач.</w:t>
      </w:r>
    </w:p>
    <w:p w:rsidR="009661F7" w:rsidRPr="009133F4" w:rsidRDefault="009661F7" w:rsidP="009661F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Вероятно, многие просчёты в формировании </w:t>
      </w:r>
      <w:r w:rsidRPr="009133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языковой </w:t>
      </w:r>
      <w:proofErr w:type="spellStart"/>
      <w:r w:rsidRPr="009133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компетентности</w:t>
      </w: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экзаменуемых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связаны </w:t>
      </w:r>
      <w:r w:rsidRPr="009133F4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с отсутствием представления о многофункциональности </w:t>
      </w:r>
      <w:r w:rsidRPr="009133F4">
        <w:rPr>
          <w:rFonts w:ascii="Times New Roman" w:eastAsia="Times New Roman" w:hAnsi="Times New Roman" w:cs="Times New Roman"/>
          <w:spacing w:val="-17"/>
          <w:sz w:val="24"/>
          <w:szCs w:val="24"/>
          <w:lang w:eastAsia="ar-SA"/>
        </w:rPr>
        <w:t>языкового явления как грамматического, коммуникативного и эстети</w:t>
      </w:r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ческого феномена.</w:t>
      </w:r>
      <w:proofErr w:type="gramEnd"/>
      <w:r w:rsidRPr="009133F4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 Необходимо развивать языковой эстетический вкус учащихся, способ</w:t>
      </w:r>
      <w:r w:rsidRPr="009133F4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ность осознавать эстетическую ценность высказыва</w:t>
      </w:r>
      <w:r w:rsidRPr="009133F4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ния, объяснять языковые истоки его образности и выразительности, а </w:t>
      </w:r>
      <w:r w:rsidRPr="009133F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также формировать у учащихся потребность совершенствовать свою собственную речь, приближая её к эстетическим речевым </w:t>
      </w:r>
      <w:r w:rsidRPr="009133F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нормам. 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необходимо: 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обсудить аналитические материалы по результатам ЕГЭ на заседании ШМО учителей гуманитарного цикла;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-использовать эффективные технологии обучения, обеспечивающие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разноуровневый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индивидуальный подход;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-использовать в своей деятельности единый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критериальный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к оценке творческих работ обучающихся;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-продолжить изучение материалов ЕГЭ по русскому языку в системе методической работы в ОУ.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тематическое планирование и содержание обучения;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учителям русского языка регулярно проводить тестовый контроль для того, чтобы учащиеся могли работать в формате ЕГЭ (начиная с 5-го класса);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произвести поэлементный анализ результатов ЕГЭ;</w:t>
      </w:r>
    </w:p>
    <w:p w:rsidR="009661F7" w:rsidRPr="009133F4" w:rsidRDefault="009661F7" w:rsidP="009661F7">
      <w:pPr>
        <w:tabs>
          <w:tab w:val="left" w:pos="-180"/>
          <w:tab w:val="left" w:pos="1260"/>
        </w:tabs>
        <w:suppressAutoHyphens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шире использовать при подготовке к экзамену дидактические материалы, таблицы, схемы, справочники.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Динамика сдачи учащимися </w:t>
      </w: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математики</w:t>
      </w: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последние 7 лет:</w:t>
      </w:r>
      <w:proofErr w:type="gramEnd"/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Математика (базовый уровень)</w:t>
      </w: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(средний балл)</w:t>
      </w:r>
    </w:p>
    <w:p w:rsidR="009661F7" w:rsidRPr="009133F4" w:rsidRDefault="009661F7" w:rsidP="009661F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811"/>
        <w:gridCol w:w="1820"/>
        <w:gridCol w:w="1285"/>
        <w:gridCol w:w="1285"/>
        <w:gridCol w:w="1170"/>
        <w:gridCol w:w="1050"/>
        <w:gridCol w:w="1360"/>
      </w:tblGrid>
      <w:tr w:rsidR="009661F7" w:rsidRPr="009133F4" w:rsidTr="00841A12">
        <w:trPr>
          <w:trHeight w:val="50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2012-2013 </w:t>
            </w:r>
            <w:proofErr w:type="spell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2013-2014 </w:t>
            </w:r>
            <w:proofErr w:type="spellStart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2018-2019</w:t>
            </w:r>
          </w:p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1F7" w:rsidRPr="009133F4" w:rsidTr="00841A1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</w:tr>
    </w:tbl>
    <w:p w:rsidR="009661F7" w:rsidRPr="009133F4" w:rsidRDefault="009661F7" w:rsidP="009661F7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полученных результатов ЕГЭ позволяет сделать вывод о том, что базовые знания учащихся находятся на удовлетворительном уровне, а повышенный уровень по-прежнему остается очень сложным для выполнения. 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 (профильный уровень)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(средний балл)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02" w:type="dxa"/>
        <w:tblInd w:w="108" w:type="dxa"/>
        <w:tblLayout w:type="fixed"/>
        <w:tblLook w:val="0000"/>
      </w:tblPr>
      <w:tblGrid>
        <w:gridCol w:w="2694"/>
        <w:gridCol w:w="2835"/>
        <w:gridCol w:w="2126"/>
        <w:gridCol w:w="1647"/>
      </w:tblGrid>
      <w:tr w:rsidR="009661F7" w:rsidRPr="009133F4" w:rsidTr="00841A12">
        <w:trPr>
          <w:trHeight w:val="5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56.3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2018-2019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году математику 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профильный уровень)  сдавали 3 учащихся. Средний тестовый балл –56.3. Минимальная граница (порог)- 27. Отметка – 3. Один учащийся не преодолел минимальный порог, успешно пересдал. Минимальный набранный балл –45 , максимальный набранный балл – 68 .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9661F7" w:rsidRPr="009133F4" w:rsidRDefault="009661F7" w:rsidP="009661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заседании МО учителей естественно – математического  цикла необходимо проанализировать результаты ЕГЭ 2019 г.,  сравнить школьные результаты с результатами экзамена по математике; выявить  проблемы, затруднения, сравнить их с районными и областными показателями и определить собственный регламент работы по позитивному изменению результатов;</w:t>
      </w:r>
    </w:p>
    <w:p w:rsidR="009661F7" w:rsidRPr="009133F4" w:rsidRDefault="009661F7" w:rsidP="009661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учителям математики необходимо проанализировать и пересмотреть собственный опыт в обучении учащихся математике с учетом полученных результатов в ЕГЭ 2019 году и предыдущих лет; откорректировать собственное представление о 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требованиях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математической подготовке обучающихся с учетом программных требований и государственной итоговой аттестации в форме ЕГЭ; усилить внимание к изучению курса геометрии; акцентировать внимание на обучение детей методам и приемам рассуждений, на формирование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специальных умений, позволяющих выйти учащемуся  на самообучение; обратить внимание на усиление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 в математике как  необходимого условия   для выполнения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практикоориентированных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заданий  (текстовые задачи, графики и функции, тождественные преобразования).</w:t>
      </w:r>
    </w:p>
    <w:p w:rsidR="009661F7" w:rsidRPr="009133F4" w:rsidRDefault="009661F7" w:rsidP="009661F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</w:t>
      </w:r>
    </w:p>
    <w:p w:rsidR="009661F7" w:rsidRPr="009133F4" w:rsidRDefault="009661F7" w:rsidP="009661F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 участников ЕГЭ по физике  составило 1 человек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набранный балл –55.Средний балл—55.</w:t>
      </w:r>
    </w:p>
    <w:p w:rsidR="009661F7" w:rsidRPr="009133F4" w:rsidRDefault="009661F7" w:rsidP="009661F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Физика (средний тестовый балл)</w:t>
      </w:r>
    </w:p>
    <w:p w:rsidR="009661F7" w:rsidRPr="009133F4" w:rsidRDefault="009661F7" w:rsidP="009661F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620"/>
        <w:gridCol w:w="1605"/>
        <w:gridCol w:w="2020"/>
      </w:tblGrid>
      <w:tr w:rsidR="009661F7" w:rsidRPr="009133F4" w:rsidTr="00841A12">
        <w:tc>
          <w:tcPr>
            <w:tcW w:w="2093" w:type="dxa"/>
            <w:shd w:val="clear" w:color="auto" w:fill="auto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2126" w:type="dxa"/>
            <w:shd w:val="clear" w:color="auto" w:fill="auto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620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605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020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2093" w:type="dxa"/>
            <w:shd w:val="clear" w:color="auto" w:fill="auto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43,6</w:t>
            </w:r>
          </w:p>
        </w:tc>
        <w:tc>
          <w:tcPr>
            <w:tcW w:w="1620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605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020" w:type="dxa"/>
          </w:tcPr>
          <w:p w:rsidR="009661F7" w:rsidRPr="009133F4" w:rsidRDefault="009661F7" w:rsidP="00841A1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</w:tbl>
    <w:p w:rsidR="009661F7" w:rsidRPr="009133F4" w:rsidRDefault="009661F7" w:rsidP="009661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Рекомендации:</w:t>
      </w:r>
    </w:p>
    <w:p w:rsidR="009661F7" w:rsidRPr="009133F4" w:rsidRDefault="009661F7" w:rsidP="009661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преподавания курса физики и проведении тематического контроля знаний рекомендуется </w:t>
      </w:r>
      <w:r w:rsidRPr="009133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</w:p>
    <w:p w:rsidR="009661F7" w:rsidRPr="009133F4" w:rsidRDefault="009661F7" w:rsidP="009661F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стоит забывать и о тех</w:t>
      </w:r>
      <w:r w:rsidRPr="009133F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вопросах курса физики основной школы, которые являются частью тематических разделов курса средней школы, но, как правило, не повторяются в учебно-методических материалах для старших классов. 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пробелы.</w:t>
      </w:r>
    </w:p>
    <w:p w:rsidR="009661F7" w:rsidRPr="009133F4" w:rsidRDefault="009661F7" w:rsidP="009661F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Биология</w:t>
      </w:r>
    </w:p>
    <w:tbl>
      <w:tblPr>
        <w:tblW w:w="9356" w:type="dxa"/>
        <w:tblInd w:w="108" w:type="dxa"/>
        <w:tblLayout w:type="fixed"/>
        <w:tblLook w:val="0000"/>
      </w:tblPr>
      <w:tblGrid>
        <w:gridCol w:w="1812"/>
        <w:gridCol w:w="1405"/>
        <w:gridCol w:w="1405"/>
        <w:gridCol w:w="1620"/>
        <w:gridCol w:w="1696"/>
        <w:gridCol w:w="1418"/>
      </w:tblGrid>
      <w:tr w:rsidR="009661F7" w:rsidRPr="009133F4" w:rsidTr="00841A12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2012-2013уч.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</w:tbl>
    <w:p w:rsidR="009661F7" w:rsidRPr="009133F4" w:rsidRDefault="009661F7" w:rsidP="00966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2018-2019 </w:t>
      </w:r>
      <w:proofErr w:type="spell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году биологию сдавали 3 учащихся. Средний тестовый балл 43. Минимальная граница (порог)-36. Один учащийся не преодолел минимальный порог. Минимальный набранный балл –34 , максимальный набранный балл – 55 .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Несмотря на осознанность выбора предмета и необходимости высоких баллов для поступления на бюджетные места в вузах, должная мотивация к подготовке к ЕГЭ отсутствует. 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много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ошибок допущено в первой части, которая считается базовой, это свидетельствует о недостаточной подготовке выпускника. 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Подготовку к ЕГЭ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ЕГЭ;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 Для подготовки активно использовать часы индивидуальной подготовки;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пособия;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Обратить  большее внимание по биологии на: анализ нестандартных ситуаций и задач по биологии; оперирование теоретическими знаниями в различных комбинациях; использование графических способов выражения информации; привлекать ресурсы Интернета и дополнительного образования для проведения практических работ и 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обобщения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тем.</w:t>
      </w:r>
    </w:p>
    <w:p w:rsidR="009661F7" w:rsidRPr="009133F4" w:rsidRDefault="009661F7" w:rsidP="00966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</w:t>
      </w:r>
    </w:p>
    <w:p w:rsidR="009661F7" w:rsidRPr="009133F4" w:rsidRDefault="009661F7" w:rsidP="009661F7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</w:pPr>
      <w:r w:rsidRPr="00913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Обществознание</w:t>
      </w:r>
    </w:p>
    <w:p w:rsidR="009661F7" w:rsidRPr="009133F4" w:rsidRDefault="009661F7" w:rsidP="009661F7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</w:pPr>
      <w:r w:rsidRPr="009133F4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  <w:t>Статистика за 5 лет</w:t>
      </w:r>
    </w:p>
    <w:p w:rsidR="009661F7" w:rsidRPr="009133F4" w:rsidRDefault="009661F7" w:rsidP="009661F7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701"/>
        <w:gridCol w:w="1418"/>
        <w:gridCol w:w="1417"/>
        <w:gridCol w:w="1276"/>
        <w:gridCol w:w="1276"/>
        <w:gridCol w:w="1276"/>
        <w:gridCol w:w="1559"/>
      </w:tblGrid>
      <w:tr w:rsidR="009661F7" w:rsidRPr="009133F4" w:rsidTr="00841A12">
        <w:trPr>
          <w:trHeight w:val="5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2012-2013уч.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9661F7" w:rsidRPr="009133F4" w:rsidTr="00841A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46,6</w:t>
            </w:r>
          </w:p>
        </w:tc>
      </w:tr>
    </w:tbl>
    <w:p w:rsidR="009661F7" w:rsidRPr="009133F4" w:rsidRDefault="009661F7" w:rsidP="009661F7">
      <w:pPr>
        <w:tabs>
          <w:tab w:val="left" w:pos="9884"/>
        </w:tabs>
        <w:suppressAutoHyphens/>
        <w:spacing w:after="0" w:line="240" w:lineRule="auto"/>
        <w:ind w:right="-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Сдавали 3 человека,  один выпускник не  преодолел минимальный порог.</w:t>
      </w: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Средний тестовый балл –46,6.Минимальная граница – 42.</w:t>
      </w: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набранный балл –31 , максимальный набранный балл – 63 .</w:t>
      </w: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Обществознание на протяжени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лет сдачи ЕГЭ является самым популярным предметом по выбору. Показатель по школе ниже областного уровня.</w:t>
      </w:r>
    </w:p>
    <w:p w:rsidR="009661F7" w:rsidRPr="009133F4" w:rsidRDefault="009661F7" w:rsidP="009661F7">
      <w:pPr>
        <w:suppressAutoHyphens/>
        <w:overflowPunct w:val="0"/>
        <w:autoSpaceDE w:val="0"/>
        <w:spacing w:after="0" w:line="240" w:lineRule="auto"/>
        <w:ind w:right="58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По-прежнему просматриваются трудности в выполнении заданий, связанных с использованием понятий высокого уровня теоретического обобщения, а также ориентированных на установление структурно-функциональных и причинно-следственных связей объектов.</w:t>
      </w:r>
    </w:p>
    <w:p w:rsidR="009661F7" w:rsidRPr="009133F4" w:rsidRDefault="009661F7" w:rsidP="009661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Устойчивый характер носят затруднения, связанные с недостаточной степенью владения  аналитическими и оценочными умениями при выполнении заданий высокого уровня сложности  с текстовой информацией, вызывает сложность работа с текстовым материалом, уч-ся с трудом приводят примеры и подтверждают какие-либо утверждения историческими и обществоведческими знаниями.</w:t>
      </w:r>
    </w:p>
    <w:p w:rsidR="009661F7" w:rsidRPr="009133F4" w:rsidRDefault="009661F7" w:rsidP="009661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Рекомендации:</w:t>
      </w:r>
    </w:p>
    <w:p w:rsidR="009661F7" w:rsidRPr="009133F4" w:rsidRDefault="009661F7" w:rsidP="009661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Школьному МО учителей гуманитарного цикла проанализировать собственный опыт в 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обучении учащихся  ЕГЭ по обществознанию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Особое внимание уделить работе в начале года с демоверсией, спецификацией, кодификатором, интерактивными демоверсиями;</w:t>
      </w:r>
    </w:p>
    <w:p w:rsidR="009661F7" w:rsidRPr="009133F4" w:rsidRDefault="009661F7" w:rsidP="009661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Обратить внимание на организационную и содержательную работу с обучающимися по подготовке к ЕГЭ не только в 10-11 классах, но и на протяжении всего периода изучения предмета обществознания;</w:t>
      </w:r>
      <w:proofErr w:type="gramEnd"/>
    </w:p>
    <w:p w:rsidR="009661F7" w:rsidRPr="009133F4" w:rsidRDefault="009661F7" w:rsidP="009661F7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 систематическое повторение пройденного в целях прочного овладения всеми выпускниками основными элементами содержания курса</w:t>
      </w:r>
    </w:p>
    <w:p w:rsidR="009661F7" w:rsidRPr="009133F4" w:rsidRDefault="009661F7" w:rsidP="009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tbl>
      <w:tblPr>
        <w:tblW w:w="10348" w:type="dxa"/>
        <w:tblInd w:w="108" w:type="dxa"/>
        <w:tblLayout w:type="fixed"/>
        <w:tblLook w:val="0000"/>
      </w:tblPr>
      <w:tblGrid>
        <w:gridCol w:w="1812"/>
        <w:gridCol w:w="1838"/>
        <w:gridCol w:w="1405"/>
        <w:gridCol w:w="1405"/>
        <w:gridCol w:w="1905"/>
        <w:gridCol w:w="1983"/>
      </w:tblGrid>
      <w:tr w:rsidR="009661F7" w:rsidRPr="009133F4" w:rsidTr="00841A12">
        <w:trPr>
          <w:trHeight w:val="50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2012-2013уч.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9661F7" w:rsidRPr="009133F4" w:rsidTr="00841A12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1F7" w:rsidRPr="009133F4" w:rsidRDefault="009661F7" w:rsidP="0084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3F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9661F7" w:rsidRPr="009133F4" w:rsidRDefault="009661F7" w:rsidP="009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61F7" w:rsidRPr="009133F4" w:rsidRDefault="009661F7" w:rsidP="0096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Историю выбрали  1 выпускниц, которая набрала 71 балл. Пороговый бал составил 32 балла. </w:t>
      </w: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sz w:val="24"/>
          <w:szCs w:val="24"/>
        </w:rPr>
        <w:t>Максимальный набранный балл – 71 , средний балл – 71.</w:t>
      </w:r>
    </w:p>
    <w:p w:rsidR="009661F7" w:rsidRPr="009133F4" w:rsidRDefault="009661F7" w:rsidP="00966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sz w:val="24"/>
          <w:szCs w:val="24"/>
        </w:rPr>
        <w:t>Выпускница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 сдавшая в 2018-2019 учебном году ЕГЭ по истории  показала  хорошую мотивацию  к сдаче данного предмета. Однако  много ошибок допущено в первой части</w:t>
      </w:r>
      <w:proofErr w:type="gramStart"/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 которая считается базовой, максимальный балл получен за написание исторического сочинения-11 баллов. </w:t>
      </w:r>
    </w:p>
    <w:p w:rsidR="009661F7" w:rsidRPr="009133F4" w:rsidRDefault="009661F7" w:rsidP="0096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3F4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 w:rsidRPr="009133F4">
        <w:rPr>
          <w:rFonts w:ascii="Times New Roman" w:eastAsia="Times New Roman" w:hAnsi="Times New Roman" w:cs="Times New Roman"/>
          <w:sz w:val="24"/>
          <w:szCs w:val="24"/>
        </w:rPr>
        <w:t xml:space="preserve"> После прохождения каждой темы компенсировать  дефициты учебника заданиями в формате ЕГЭ, используя демоверсии, открытые фрагменты КИМ сайта ФИПИ и другие пособия</w:t>
      </w:r>
    </w:p>
    <w:p w:rsidR="009661F7" w:rsidRPr="009133F4" w:rsidRDefault="009661F7" w:rsidP="009661F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61F7" w:rsidRPr="009133F4" w:rsidRDefault="009661F7" w:rsidP="009661F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9661F7" w:rsidRPr="009133F4" w:rsidRDefault="009661F7" w:rsidP="009661F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33F4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Аттестация 11 класса  прошла на среднем уровне. В этом учебном году в школе было 5 выпускников. Качество знаний на протяжении двух лет составляло 60% (4 ударника), однако результаты в этом классе прогнозировались выше.</w:t>
      </w: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  <w:r w:rsidRPr="009133F4">
        <w:rPr>
          <w:rFonts w:ascii="Times New Roman" w:hAnsi="Times New Roman" w:cs="Times New Roman"/>
          <w:sz w:val="24"/>
          <w:szCs w:val="24"/>
        </w:rPr>
        <w:t>Зам. директора по учебной работе                  Т.Н. Ватина</w:t>
      </w: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9661F7" w:rsidRDefault="009661F7" w:rsidP="009661F7">
      <w:pPr>
        <w:rPr>
          <w:rFonts w:ascii="Times New Roman" w:hAnsi="Times New Roman" w:cs="Times New Roman"/>
          <w:sz w:val="24"/>
          <w:szCs w:val="24"/>
        </w:rPr>
      </w:pPr>
    </w:p>
    <w:p w:rsidR="000C77C8" w:rsidRDefault="000C77C8"/>
    <w:sectPr w:rsidR="000C77C8" w:rsidSect="00E8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Times New Roman" w:hAnsi="Times New Roman" w:cs="Symbol" w:hint="default"/>
        <w:sz w:val="20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1F7"/>
    <w:rsid w:val="000C77C8"/>
    <w:rsid w:val="00954A9B"/>
    <w:rsid w:val="009661F7"/>
    <w:rsid w:val="00AE5C0E"/>
    <w:rsid w:val="00D57E19"/>
    <w:rsid w:val="00E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Байдулино</cp:lastModifiedBy>
  <cp:revision>6</cp:revision>
  <dcterms:created xsi:type="dcterms:W3CDTF">2019-11-11T10:15:00Z</dcterms:created>
  <dcterms:modified xsi:type="dcterms:W3CDTF">2019-11-18T13:22:00Z</dcterms:modified>
</cp:coreProperties>
</file>